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F" w:rsidRDefault="006872AF" w:rsidP="00B6139C">
      <w:pPr>
        <w:rPr>
          <w:noProof/>
          <w:lang w:eastAsia="ca-ES"/>
        </w:rPr>
      </w:pPr>
      <w:r>
        <w:rPr>
          <w:b/>
          <w:bCs/>
          <w:noProof/>
          <w:color w:val="244061" w:themeColor="accent1" w:themeShade="80"/>
          <w:sz w:val="32"/>
          <w:szCs w:val="32"/>
          <w:lang w:eastAsia="ca-ES"/>
        </w:rPr>
        <w:drawing>
          <wp:inline distT="0" distB="0" distL="0" distR="0">
            <wp:extent cx="5400675" cy="628650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uendirecterecercahasfetpossibleimage00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404"/>
                    <a:stretch/>
                  </pic:blipFill>
                  <pic:spPr bwMode="auto">
                    <a:xfrm>
                      <a:off x="0" y="0"/>
                      <a:ext cx="5400040" cy="62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72AF" w:rsidRDefault="00AA7236" w:rsidP="00B6139C">
      <w:pPr>
        <w:rPr>
          <w:noProof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49530</wp:posOffset>
            </wp:positionV>
            <wp:extent cx="2409825" cy="533400"/>
            <wp:effectExtent l="0" t="0" r="9525" b="0"/>
            <wp:wrapSquare wrapText="bothSides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181" t="18490" r="38933" b="74471"/>
                    <a:stretch/>
                  </pic:blipFill>
                  <pic:spPr bwMode="auto">
                    <a:xfrm>
                      <a:off x="0" y="0"/>
                      <a:ext cx="24098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39C" w:rsidRPr="00CE41CE" w:rsidRDefault="00E94421" w:rsidP="0006793D">
      <w:pPr>
        <w:jc w:val="center"/>
        <w:rPr>
          <w:b/>
          <w:bCs/>
          <w:color w:val="244061"/>
          <w:sz w:val="32"/>
          <w:szCs w:val="4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297815</wp:posOffset>
            </wp:positionV>
            <wp:extent cx="4556125" cy="264795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48" t="32615" r="32303" b="32411"/>
                    <a:stretch/>
                  </pic:blipFill>
                  <pic:spPr bwMode="auto">
                    <a:xfrm>
                      <a:off x="0" y="0"/>
                      <a:ext cx="455612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39C" w:rsidRDefault="00B6139C" w:rsidP="00B6139C">
      <w:pPr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1F485D" w:rsidRDefault="001F485D" w:rsidP="00B6139C">
      <w:pPr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1F485D" w:rsidRDefault="001F485D" w:rsidP="00B6139C">
      <w:pPr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1F485D" w:rsidRDefault="001F485D" w:rsidP="00B6139C">
      <w:pPr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1F485D" w:rsidRDefault="001F485D" w:rsidP="00B6139C">
      <w:pPr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3A5E11" w:rsidRDefault="003A5E11" w:rsidP="003A5E11">
      <w:pPr>
        <w:rPr>
          <w:b/>
          <w:bCs/>
          <w:color w:val="244061" w:themeColor="accent1" w:themeShade="80"/>
          <w:sz w:val="32"/>
          <w:szCs w:val="32"/>
        </w:rPr>
      </w:pPr>
    </w:p>
    <w:p w:rsidR="003A5E11" w:rsidRDefault="003A5E11" w:rsidP="00B6139C">
      <w:pPr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3A5E11" w:rsidRDefault="003A5E11" w:rsidP="00E94421">
      <w:pPr>
        <w:spacing w:before="0"/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E94421" w:rsidRDefault="00E94421" w:rsidP="00E94421">
      <w:pPr>
        <w:spacing w:before="0"/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1F485D" w:rsidRDefault="00C57CAE" w:rsidP="00E94421">
      <w:pPr>
        <w:spacing w:before="0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C57CAE">
        <w:rPr>
          <w:b/>
          <w:bCs/>
          <w:noProof/>
          <w:color w:val="FF0000"/>
          <w:sz w:val="56"/>
          <w:szCs w:val="32"/>
          <w:lang w:eastAsia="ca-ES"/>
        </w:rPr>
        <w:pict>
          <v:roundrect id="Rectangle arrodonit 2" o:spid="_x0000_s1026" style="position:absolute;left:0;text-align:left;margin-left:-50.4pt;margin-top:.3pt;width:527.25pt;height:322.5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" fillcolor="#ffc000" strokecolor="#243f60 [1604]" strokeweight="2pt">
            <v:textbox>
              <w:txbxContent>
                <w:p w:rsidR="00D64736" w:rsidRPr="00D64736" w:rsidRDefault="00D64736" w:rsidP="00B6139C">
                  <w:pPr>
                    <w:spacing w:before="0"/>
                    <w:jc w:val="center"/>
                    <w:rPr>
                      <w:b/>
                      <w:bCs/>
                      <w:color w:val="17365D" w:themeColor="text2" w:themeShade="BF"/>
                      <w:sz w:val="48"/>
                      <w:szCs w:val="32"/>
                    </w:rPr>
                  </w:pPr>
                  <w:proofErr w:type="spellStart"/>
                  <w:r w:rsidRPr="00D64736">
                    <w:rPr>
                      <w:b/>
                      <w:bCs/>
                      <w:color w:val="17365D" w:themeColor="text2" w:themeShade="BF"/>
                      <w:sz w:val="48"/>
                      <w:szCs w:val="32"/>
                    </w:rPr>
                    <w:t>Bibliociència</w:t>
                  </w:r>
                  <w:proofErr w:type="spellEnd"/>
                  <w:r w:rsidRPr="00D64736">
                    <w:rPr>
                      <w:b/>
                      <w:bCs/>
                      <w:color w:val="17365D" w:themeColor="text2" w:themeShade="BF"/>
                      <w:sz w:val="48"/>
                      <w:szCs w:val="32"/>
                    </w:rPr>
                    <w:t xml:space="preserve"> solidària</w:t>
                  </w:r>
                </w:p>
                <w:p w:rsidR="001E1031" w:rsidRDefault="001E1031" w:rsidP="001E1031">
                  <w:pPr>
                    <w:spacing w:before="0"/>
                    <w:jc w:val="center"/>
                    <w:rPr>
                      <w:b/>
                      <w:bCs/>
                      <w:color w:val="FF0000"/>
                      <w:sz w:val="48"/>
                      <w:szCs w:val="32"/>
                    </w:rPr>
                  </w:pPr>
                  <w:r w:rsidRPr="0006793D">
                    <w:rPr>
                      <w:b/>
                      <w:bCs/>
                      <w:color w:val="FF0000"/>
                      <w:sz w:val="48"/>
                      <w:szCs w:val="32"/>
                    </w:rPr>
                    <w:t>dim</w:t>
                  </w:r>
                  <w:r w:rsidR="008B49A8">
                    <w:rPr>
                      <w:b/>
                      <w:bCs/>
                      <w:color w:val="FF0000"/>
                      <w:sz w:val="48"/>
                      <w:szCs w:val="32"/>
                    </w:rPr>
                    <w:t>ecres 2 de maig de 19h a 20h</w:t>
                  </w:r>
                </w:p>
                <w:p w:rsidR="001E1031" w:rsidRPr="00B6139C" w:rsidRDefault="001E1031" w:rsidP="001E1031">
                  <w:pPr>
                    <w:spacing w:before="0"/>
                    <w:jc w:val="center"/>
                    <w:rPr>
                      <w:b/>
                      <w:bCs/>
                      <w:color w:val="FF0000"/>
                      <w:sz w:val="40"/>
                      <w:szCs w:val="32"/>
                    </w:rPr>
                  </w:pPr>
                  <w:r w:rsidRPr="00B6139C">
                    <w:rPr>
                      <w:b/>
                      <w:bCs/>
                      <w:color w:val="FF0000"/>
                      <w:sz w:val="40"/>
                      <w:szCs w:val="32"/>
                    </w:rPr>
                    <w:t>a</w:t>
                  </w:r>
                  <w:r>
                    <w:rPr>
                      <w:b/>
                      <w:bCs/>
                      <w:color w:val="FF0000"/>
                      <w:sz w:val="40"/>
                      <w:szCs w:val="32"/>
                    </w:rPr>
                    <w:t xml:space="preserve"> Hospitalet de Llobregat</w:t>
                  </w:r>
                </w:p>
                <w:p w:rsidR="002F2ECF" w:rsidRDefault="002F2ECF" w:rsidP="001E1031">
                  <w:pPr>
                    <w:spacing w:before="0"/>
                    <w:jc w:val="center"/>
                    <w:rPr>
                      <w:b/>
                      <w:bCs/>
                      <w:color w:val="244061"/>
                      <w:sz w:val="32"/>
                      <w:szCs w:val="44"/>
                    </w:rPr>
                  </w:pPr>
                  <w:r>
                    <w:rPr>
                      <w:b/>
                      <w:bCs/>
                      <w:color w:val="244061"/>
                      <w:sz w:val="32"/>
                      <w:szCs w:val="44"/>
                    </w:rPr>
                    <w:t>Biblioteca</w:t>
                  </w:r>
                  <w:r w:rsidR="008B48F2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 </w:t>
                  </w:r>
                  <w:r w:rsidR="008B48F2" w:rsidRPr="008B48F2">
                    <w:rPr>
                      <w:b/>
                      <w:bCs/>
                      <w:color w:val="244061"/>
                      <w:sz w:val="32"/>
                      <w:szCs w:val="44"/>
                    </w:rPr>
                    <w:t>de Bellvitge</w:t>
                  </w:r>
                </w:p>
                <w:p w:rsidR="00D64736" w:rsidRPr="00D64736" w:rsidRDefault="00D64736" w:rsidP="00D64736">
                  <w:pPr>
                    <w:ind w:firstLine="708"/>
                    <w:rPr>
                      <w:b/>
                      <w:bCs/>
                      <w:color w:val="244061"/>
                      <w:sz w:val="32"/>
                      <w:szCs w:val="44"/>
                    </w:rPr>
                  </w:pPr>
                  <w:r>
                    <w:rPr>
                      <w:b/>
                      <w:bCs/>
                      <w:color w:val="244061"/>
                      <w:sz w:val="32"/>
                      <w:szCs w:val="44"/>
                    </w:rPr>
                    <w:t>*</w:t>
                  </w:r>
                  <w:r w:rsidRPr="00D64736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Solidaritat :  El projecte de La Marató de TV3 </w:t>
                  </w:r>
                </w:p>
                <w:p w:rsidR="001E1031" w:rsidRPr="00D64736" w:rsidRDefault="00D64736" w:rsidP="001E1031">
                  <w:pPr>
                    <w:ind w:firstLine="708"/>
                    <w:rPr>
                      <w:b/>
                      <w:bCs/>
                      <w:color w:val="244061"/>
                      <w:sz w:val="32"/>
                      <w:szCs w:val="44"/>
                    </w:rPr>
                  </w:pPr>
                  <w:r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*Ciència : </w:t>
                  </w:r>
                  <w:r w:rsidR="001E1031" w:rsidRPr="00D64736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Dra. Sònia </w:t>
                  </w:r>
                  <w:proofErr w:type="spellStart"/>
                  <w:r w:rsidR="001E1031" w:rsidRPr="00D64736">
                    <w:rPr>
                      <w:b/>
                      <w:bCs/>
                      <w:color w:val="244061"/>
                      <w:sz w:val="32"/>
                      <w:szCs w:val="44"/>
                    </w:rPr>
                    <w:t>Guil</w:t>
                  </w:r>
                  <w:proofErr w:type="spellEnd"/>
                  <w:r w:rsidR="001E1031" w:rsidRPr="00D64736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 i equip</w:t>
                  </w:r>
                  <w:r w:rsidR="00ED2508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 d’ IDIBELL presenten</w:t>
                  </w:r>
                  <w:r w:rsidR="001E1031" w:rsidRPr="00D64736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 </w:t>
                  </w:r>
                </w:p>
                <w:p w:rsidR="008B48F2" w:rsidRPr="00590DE7" w:rsidRDefault="008B48F2" w:rsidP="001E1031">
                  <w:pPr>
                    <w:jc w:val="center"/>
                    <w:rPr>
                      <w:b/>
                      <w:bCs/>
                      <w:color w:val="C00000"/>
                      <w:sz w:val="32"/>
                      <w:szCs w:val="44"/>
                    </w:rPr>
                  </w:pPr>
                  <w:r w:rsidRPr="00590DE7">
                    <w:rPr>
                      <w:b/>
                      <w:bCs/>
                      <w:color w:val="C00000"/>
                      <w:sz w:val="32"/>
                      <w:szCs w:val="44"/>
                    </w:rPr>
                    <w:t>“</w:t>
                  </w:r>
                  <w:r w:rsidRPr="00590DE7">
                    <w:rPr>
                      <w:b/>
                      <w:bCs/>
                      <w:i/>
                      <w:color w:val="C00000"/>
                      <w:sz w:val="32"/>
                      <w:szCs w:val="44"/>
                    </w:rPr>
                    <w:t>EL GENOMA FOSC “</w:t>
                  </w:r>
                </w:p>
                <w:p w:rsidR="001E1031" w:rsidRDefault="001E1031" w:rsidP="001E1031">
                  <w:pPr>
                    <w:jc w:val="center"/>
                    <w:rPr>
                      <w:b/>
                      <w:bCs/>
                      <w:color w:val="244061"/>
                      <w:sz w:val="32"/>
                      <w:szCs w:val="44"/>
                    </w:rPr>
                  </w:pPr>
                  <w:r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projecte </w:t>
                  </w:r>
                  <w:r w:rsidR="00ED2508">
                    <w:rPr>
                      <w:b/>
                      <w:bCs/>
                      <w:color w:val="244061"/>
                      <w:sz w:val="32"/>
                      <w:szCs w:val="44"/>
                    </w:rPr>
                    <w:t>de recerca en</w:t>
                  </w:r>
                  <w:r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 Càncer</w:t>
                  </w:r>
                </w:p>
                <w:p w:rsidR="00ED2508" w:rsidRPr="00ED2508" w:rsidRDefault="00ED2508" w:rsidP="00ED2508">
                  <w:pPr>
                    <w:jc w:val="center"/>
                    <w:rPr>
                      <w:b/>
                      <w:bCs/>
                      <w:color w:val="244061"/>
                      <w:sz w:val="32"/>
                      <w:szCs w:val="44"/>
                    </w:rPr>
                  </w:pPr>
                  <w:r w:rsidRPr="00ED2508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finançat amb La Marató 2012 </w:t>
                  </w:r>
                </w:p>
                <w:p w:rsidR="001E1031" w:rsidRPr="008B48F2" w:rsidRDefault="001E1031" w:rsidP="00ED2508">
                  <w:pPr>
                    <w:jc w:val="center"/>
                    <w:rPr>
                      <w:b/>
                      <w:bCs/>
                      <w:i/>
                      <w:color w:val="244061"/>
                      <w:sz w:val="32"/>
                      <w:szCs w:val="44"/>
                    </w:rPr>
                  </w:pPr>
                  <w:r>
                    <w:rPr>
                      <w:b/>
                      <w:bCs/>
                      <w:i/>
                      <w:color w:val="244061"/>
                      <w:sz w:val="32"/>
                      <w:szCs w:val="44"/>
                    </w:rPr>
                    <w:t>*</w:t>
                  </w:r>
                  <w:r>
                    <w:rPr>
                      <w:b/>
                      <w:bCs/>
                      <w:color w:val="244061"/>
                      <w:sz w:val="32"/>
                      <w:szCs w:val="44"/>
                    </w:rPr>
                    <w:t>D</w:t>
                  </w:r>
                  <w:r w:rsidRPr="00D64736">
                    <w:rPr>
                      <w:b/>
                      <w:bCs/>
                      <w:color w:val="244061"/>
                      <w:sz w:val="32"/>
                      <w:szCs w:val="44"/>
                    </w:rPr>
                    <w:t xml:space="preserve">ivulgació : </w:t>
                  </w:r>
                  <w:r w:rsidR="008B49A8" w:rsidRPr="008B49A8">
                    <w:rPr>
                      <w:b/>
                      <w:bCs/>
                      <w:color w:val="C00000"/>
                      <w:sz w:val="32"/>
                      <w:szCs w:val="44"/>
                    </w:rPr>
                    <w:t>“</w:t>
                  </w:r>
                  <w:r w:rsidR="008B48F2" w:rsidRPr="00590DE7">
                    <w:rPr>
                      <w:b/>
                      <w:bCs/>
                      <w:i/>
                      <w:color w:val="C00000"/>
                      <w:sz w:val="32"/>
                      <w:szCs w:val="44"/>
                    </w:rPr>
                    <w:t>EXPERIMENTA AMB A</w:t>
                  </w:r>
                  <w:r w:rsidR="006D7426">
                    <w:rPr>
                      <w:b/>
                      <w:bCs/>
                      <w:i/>
                      <w:color w:val="C00000"/>
                      <w:sz w:val="32"/>
                      <w:szCs w:val="44"/>
                    </w:rPr>
                    <w:t>DN</w:t>
                  </w:r>
                  <w:r w:rsidR="008B48F2" w:rsidRPr="00590DE7">
                    <w:rPr>
                      <w:b/>
                      <w:bCs/>
                      <w:i/>
                      <w:color w:val="C00000"/>
                      <w:sz w:val="32"/>
                      <w:szCs w:val="44"/>
                    </w:rPr>
                    <w:t>. TRUCS PER FER-HO DES DE LA CUINA DE CASA</w:t>
                  </w:r>
                  <w:r w:rsidR="008B49A8">
                    <w:rPr>
                      <w:b/>
                      <w:bCs/>
                      <w:i/>
                      <w:color w:val="C00000"/>
                      <w:sz w:val="32"/>
                      <w:szCs w:val="44"/>
                    </w:rPr>
                    <w:t>”</w:t>
                  </w:r>
                </w:p>
                <w:p w:rsidR="00092FC4" w:rsidRPr="001E1031" w:rsidRDefault="006872AF" w:rsidP="001E1031">
                  <w:pPr>
                    <w:ind w:firstLine="708"/>
                    <w:rPr>
                      <w:b/>
                      <w:bCs/>
                      <w:i/>
                      <w:color w:val="244061"/>
                      <w:sz w:val="32"/>
                      <w:szCs w:val="44"/>
                    </w:rPr>
                  </w:pPr>
                  <w:r w:rsidRPr="006872AF">
                    <w:rPr>
                      <w:b/>
                      <w:bCs/>
                      <w:i/>
                      <w:color w:val="244061"/>
                      <w:sz w:val="32"/>
                      <w:szCs w:val="44"/>
                    </w:rPr>
                    <w:t xml:space="preserve"> </w:t>
                  </w:r>
                </w:p>
              </w:txbxContent>
            </v:textbox>
          </v:roundrect>
        </w:pict>
      </w:r>
    </w:p>
    <w:p w:rsidR="001F485D" w:rsidRDefault="001F485D" w:rsidP="00E94421">
      <w:pPr>
        <w:spacing w:before="0"/>
        <w:rPr>
          <w:b/>
          <w:bCs/>
          <w:color w:val="244061" w:themeColor="accent1" w:themeShade="80"/>
          <w:sz w:val="32"/>
          <w:szCs w:val="32"/>
        </w:rPr>
      </w:pPr>
    </w:p>
    <w:p w:rsidR="00092FC4" w:rsidRDefault="00092FC4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06793D" w:rsidRDefault="0006793D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06793D" w:rsidRDefault="0006793D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06793D" w:rsidRDefault="0006793D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06793D" w:rsidRDefault="0006793D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06793D" w:rsidRDefault="0006793D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D64736" w:rsidRDefault="00D64736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D64736" w:rsidRDefault="00D64736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D64736" w:rsidRDefault="00D64736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E94421" w:rsidRDefault="00E94421" w:rsidP="006872AF">
      <w:pPr>
        <w:rPr>
          <w:b/>
          <w:bCs/>
          <w:color w:val="244061" w:themeColor="accent1" w:themeShade="80"/>
          <w:sz w:val="32"/>
          <w:szCs w:val="32"/>
        </w:rPr>
      </w:pPr>
      <w:r>
        <w:rPr>
          <w:b/>
          <w:bCs/>
          <w:noProof/>
          <w:color w:val="244061" w:themeColor="accent1" w:themeShade="80"/>
          <w:sz w:val="32"/>
          <w:szCs w:val="32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152400</wp:posOffset>
            </wp:positionV>
            <wp:extent cx="1076325" cy="746760"/>
            <wp:effectExtent l="0" t="0" r="9525" b="0"/>
            <wp:wrapSquare wrapText="bothSides"/>
            <wp:docPr id="5" name="Imatge 5" descr="T:\Gr_Marato\Think_Tank\2016\VISITES\bafara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_Marato\Think_Tank\2016\VISITES\bafarada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421" w:rsidRDefault="00E94421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8B49A8" w:rsidRDefault="008B49A8" w:rsidP="006872AF">
      <w:pPr>
        <w:rPr>
          <w:b/>
          <w:bCs/>
          <w:color w:val="244061" w:themeColor="accent1" w:themeShade="80"/>
          <w:sz w:val="32"/>
          <w:szCs w:val="32"/>
        </w:rPr>
      </w:pPr>
    </w:p>
    <w:p w:rsidR="00D64736" w:rsidRDefault="005538F6" w:rsidP="006872AF">
      <w:pPr>
        <w:rPr>
          <w:b/>
          <w:bCs/>
          <w:color w:val="244061" w:themeColor="accent1" w:themeShade="80"/>
          <w:sz w:val="32"/>
          <w:szCs w:val="32"/>
        </w:rPr>
      </w:pPr>
      <w:r>
        <w:rPr>
          <w:b/>
          <w:bCs/>
          <w:noProof/>
          <w:color w:val="244061" w:themeColor="accent1" w:themeShade="80"/>
          <w:sz w:val="32"/>
          <w:szCs w:val="32"/>
          <w:lang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567690</wp:posOffset>
            </wp:positionV>
            <wp:extent cx="2161540" cy="748030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uendirecterecercahasfetpossibleimage00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09" t="54577" r="32981"/>
                    <a:stretch/>
                  </pic:blipFill>
                  <pic:spPr bwMode="auto">
                    <a:xfrm>
                      <a:off x="0" y="0"/>
                      <a:ext cx="216154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4736" w:rsidRDefault="008B49A8" w:rsidP="006872AF">
      <w:pPr>
        <w:rPr>
          <w:b/>
          <w:bCs/>
          <w:color w:val="244061" w:themeColor="accent1" w:themeShade="80"/>
          <w:sz w:val="32"/>
          <w:szCs w:val="32"/>
        </w:rPr>
      </w:pPr>
      <w:bookmarkStart w:id="0" w:name="_GoBack"/>
      <w:r>
        <w:rPr>
          <w:b/>
          <w:bCs/>
          <w:noProof/>
          <w:color w:val="244061" w:themeColor="accent1" w:themeShade="80"/>
          <w:sz w:val="32"/>
          <w:szCs w:val="32"/>
          <w:lang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327660</wp:posOffset>
            </wp:positionV>
            <wp:extent cx="3443605" cy="308610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òpia de BBE A3 Horitz P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94421">
        <w:rPr>
          <w:b/>
          <w:bCs/>
          <w:color w:val="244061" w:themeColor="accent1" w:themeShade="80"/>
          <w:sz w:val="32"/>
          <w:szCs w:val="32"/>
        </w:rPr>
        <w:t xml:space="preserve">                                </w:t>
      </w:r>
    </w:p>
    <w:p w:rsidR="001F485D" w:rsidRDefault="005538F6" w:rsidP="008B48F2">
      <w:pPr>
        <w:rPr>
          <w:b/>
          <w:bCs/>
          <w:color w:val="244061" w:themeColor="accent1" w:themeShade="80"/>
          <w:sz w:val="32"/>
          <w:szCs w:val="32"/>
        </w:rPr>
      </w:pPr>
      <w:r>
        <w:rPr>
          <w:b/>
          <w:bCs/>
          <w:noProof/>
          <w:color w:val="244061" w:themeColor="accent1" w:themeShade="80"/>
          <w:sz w:val="32"/>
          <w:szCs w:val="32"/>
          <w:lang w:eastAsia="ca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269240</wp:posOffset>
            </wp:positionV>
            <wp:extent cx="1294130" cy="914400"/>
            <wp:effectExtent l="0" t="0" r="1270" b="0"/>
            <wp:wrapSquare wrapText="bothSides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421">
        <w:rPr>
          <w:b/>
          <w:bCs/>
          <w:noProof/>
          <w:color w:val="244061" w:themeColor="accent1" w:themeShade="80"/>
          <w:sz w:val="32"/>
          <w:szCs w:val="32"/>
          <w:lang w:eastAsia="ca-ES"/>
        </w:rPr>
        <w:t xml:space="preserve">   </w:t>
      </w:r>
    </w:p>
    <w:sectPr w:rsidR="001F485D" w:rsidSect="00E94421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1C38"/>
    <w:multiLevelType w:val="hybridMultilevel"/>
    <w:tmpl w:val="195E7FE6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139C"/>
    <w:rsid w:val="0006793D"/>
    <w:rsid w:val="00092FC4"/>
    <w:rsid w:val="000C52BA"/>
    <w:rsid w:val="00153449"/>
    <w:rsid w:val="00155588"/>
    <w:rsid w:val="001E1031"/>
    <w:rsid w:val="001F485D"/>
    <w:rsid w:val="002342E9"/>
    <w:rsid w:val="002F2ECF"/>
    <w:rsid w:val="00314CC1"/>
    <w:rsid w:val="00320CA5"/>
    <w:rsid w:val="00361EE3"/>
    <w:rsid w:val="00365115"/>
    <w:rsid w:val="003A5E11"/>
    <w:rsid w:val="004709AF"/>
    <w:rsid w:val="004E0DC8"/>
    <w:rsid w:val="005538F6"/>
    <w:rsid w:val="00557D78"/>
    <w:rsid w:val="00590DE7"/>
    <w:rsid w:val="00682AB6"/>
    <w:rsid w:val="006872AF"/>
    <w:rsid w:val="00690E8E"/>
    <w:rsid w:val="006D7426"/>
    <w:rsid w:val="00852DC7"/>
    <w:rsid w:val="008B1351"/>
    <w:rsid w:val="008B48F2"/>
    <w:rsid w:val="008B49A8"/>
    <w:rsid w:val="008E1373"/>
    <w:rsid w:val="009129D7"/>
    <w:rsid w:val="009506F5"/>
    <w:rsid w:val="00A870D8"/>
    <w:rsid w:val="00AA7236"/>
    <w:rsid w:val="00AE026C"/>
    <w:rsid w:val="00B245C7"/>
    <w:rsid w:val="00B6139C"/>
    <w:rsid w:val="00B721E9"/>
    <w:rsid w:val="00B751C5"/>
    <w:rsid w:val="00BC2728"/>
    <w:rsid w:val="00C232E0"/>
    <w:rsid w:val="00C57CAE"/>
    <w:rsid w:val="00D039CD"/>
    <w:rsid w:val="00D64736"/>
    <w:rsid w:val="00D64DD7"/>
    <w:rsid w:val="00E54DE6"/>
    <w:rsid w:val="00E94421"/>
    <w:rsid w:val="00ED2508"/>
    <w:rsid w:val="00ED6E4A"/>
    <w:rsid w:val="00F608E4"/>
    <w:rsid w:val="00FB5F05"/>
    <w:rsid w:val="00F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9C"/>
    <w:pPr>
      <w:spacing w:before="120" w:after="0" w:line="240" w:lineRule="auto"/>
    </w:pPr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1"/>
    <w:qFormat/>
    <w:rsid w:val="00C232E0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ol2">
    <w:name w:val="heading 2"/>
    <w:basedOn w:val="Normal"/>
    <w:next w:val="Normal"/>
    <w:link w:val="Ttol2Car"/>
    <w:uiPriority w:val="1"/>
    <w:qFormat/>
    <w:rsid w:val="00C232E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1"/>
    <w:qFormat/>
    <w:rsid w:val="00C232E0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Ttol4">
    <w:name w:val="heading 4"/>
    <w:basedOn w:val="Normal"/>
    <w:next w:val="Normal"/>
    <w:link w:val="Ttol4Car"/>
    <w:uiPriority w:val="1"/>
    <w:unhideWhenUsed/>
    <w:qFormat/>
    <w:rsid w:val="00C232E0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C232E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1"/>
    <w:rsid w:val="00C232E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1"/>
    <w:rsid w:val="00C232E0"/>
    <w:rPr>
      <w:rFonts w:ascii="Arial" w:eastAsiaTheme="majorEastAsia" w:hAnsi="Arial" w:cstheme="majorBidi"/>
      <w:b/>
      <w:bCs/>
      <w:i/>
      <w:iCs/>
    </w:rPr>
  </w:style>
  <w:style w:type="character" w:customStyle="1" w:styleId="Ttol3Car">
    <w:name w:val="Títol 3 Car"/>
    <w:basedOn w:val="Tipusdelletraperdefectedelpargraf"/>
    <w:link w:val="Ttol3"/>
    <w:uiPriority w:val="1"/>
    <w:rsid w:val="00C232E0"/>
    <w:rPr>
      <w:rFonts w:ascii="Arial" w:eastAsiaTheme="majorEastAsia" w:hAnsi="Arial" w:cstheme="majorBidi"/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13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139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D6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9C"/>
    <w:pPr>
      <w:spacing w:before="120" w:after="0" w:line="240" w:lineRule="auto"/>
    </w:pPr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1"/>
    <w:qFormat/>
    <w:rsid w:val="00C232E0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ol2">
    <w:name w:val="heading 2"/>
    <w:basedOn w:val="Normal"/>
    <w:next w:val="Normal"/>
    <w:link w:val="Ttol2Car"/>
    <w:uiPriority w:val="1"/>
    <w:qFormat/>
    <w:rsid w:val="00C232E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1"/>
    <w:qFormat/>
    <w:rsid w:val="00C232E0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Ttol4">
    <w:name w:val="heading 4"/>
    <w:basedOn w:val="Normal"/>
    <w:next w:val="Normal"/>
    <w:link w:val="Ttol4Car"/>
    <w:uiPriority w:val="1"/>
    <w:unhideWhenUsed/>
    <w:qFormat/>
    <w:rsid w:val="00C232E0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C232E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1"/>
    <w:rsid w:val="00C232E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1"/>
    <w:rsid w:val="00C232E0"/>
    <w:rPr>
      <w:rFonts w:ascii="Arial" w:eastAsiaTheme="majorEastAsia" w:hAnsi="Arial" w:cstheme="majorBidi"/>
      <w:b/>
      <w:bCs/>
      <w:i/>
      <w:iCs/>
    </w:rPr>
  </w:style>
  <w:style w:type="character" w:customStyle="1" w:styleId="Ttol3Car">
    <w:name w:val="Títol 3 Car"/>
    <w:basedOn w:val="Tipusdelletraperdefectedelpargraf"/>
    <w:link w:val="Ttol3"/>
    <w:uiPriority w:val="1"/>
    <w:rsid w:val="00C232E0"/>
    <w:rPr>
      <w:rFonts w:ascii="Arial" w:eastAsiaTheme="majorEastAsia" w:hAnsi="Arial" w:cstheme="majorBidi"/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13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139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D6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CCMA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Sobreques Ferrer, Diana</dc:creator>
  <cp:lastModifiedBy>mnvila</cp:lastModifiedBy>
  <cp:revision>2</cp:revision>
  <cp:lastPrinted>2018-04-13T11:12:00Z</cp:lastPrinted>
  <dcterms:created xsi:type="dcterms:W3CDTF">2018-04-24T10:22:00Z</dcterms:created>
  <dcterms:modified xsi:type="dcterms:W3CDTF">2018-04-24T10:22:00Z</dcterms:modified>
</cp:coreProperties>
</file>