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ulaambquadrcula"/>
        <w:tblW w:w="0" w:type="auto"/>
        <w:tblLook w:val="04A0"/>
      </w:tblPr>
      <w:tblGrid>
        <w:gridCol w:w="6799"/>
        <w:gridCol w:w="236"/>
        <w:gridCol w:w="6959"/>
      </w:tblGrid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AMSTRONG, de Torben Kuhlmann</w:t>
            </w:r>
          </w:p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AMSTRONG, de Torben Kuhlmann</w:t>
            </w:r>
          </w:p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AMSTRONG, de Torben Kuhlmann</w:t>
            </w:r>
          </w:p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AMSTRONG, de Torben Kuhlmann</w:t>
            </w:r>
          </w:p>
          <w:p w:rsidR="0028676A" w:rsidRPr="0028676A" w:rsidRDefault="0028676A" w:rsidP="0028676A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 xml:space="preserve">ESCARLATINA, </w:t>
            </w:r>
            <w:r w:rsidR="00492609">
              <w:rPr>
                <w:rFonts w:ascii="Arial" w:hAnsi="Arial" w:cs="Arial"/>
              </w:rPr>
              <w:t>LA COCINERA CADÁVER</w:t>
            </w:r>
            <w:r>
              <w:rPr>
                <w:rFonts w:ascii="Arial" w:hAnsi="Arial" w:cs="Arial"/>
              </w:rPr>
              <w:t xml:space="preserve">, </w:t>
            </w:r>
            <w:r w:rsidR="003821A6">
              <w:rPr>
                <w:rFonts w:ascii="Arial" w:hAnsi="Arial" w:cs="Arial"/>
              </w:rPr>
              <w:t>de Leticia Costas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ESCARLATINA, LA COCINERA CADÁVER, de Leticia Costas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ESCARLATINA, LA COCINERA CADÁVER, de Leticia Costas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ESCARLATINA, LA COCINERA CADÁVER, de Leticia Costas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UN SOPAR DE POR</w:t>
            </w:r>
            <w:r>
              <w:rPr>
                <w:rFonts w:ascii="Arial" w:hAnsi="Arial" w:cs="Arial"/>
              </w:rPr>
              <w:t xml:space="preserve">, de </w:t>
            </w:r>
            <w:r w:rsidR="003821A6">
              <w:rPr>
                <w:rFonts w:ascii="Arial" w:hAnsi="Arial" w:cs="Arial"/>
              </w:rPr>
              <w:t>Meritxell Martí i Xavier Salomó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UN SOPAR DE POR, de Meritxell Martí i Xavier Salomó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UN SOPAR DE POR, de Meritxell Martí i Xavier Salomó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UN SOPAR DE POR, de Meritxell Martí i Xavier Salomó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LA LIANG DINS EL QUADRE</w:t>
            </w:r>
            <w:r>
              <w:rPr>
                <w:rFonts w:ascii="Arial" w:hAnsi="Arial" w:cs="Arial"/>
              </w:rPr>
              <w:t xml:space="preserve">, de </w:t>
            </w:r>
            <w:r w:rsidR="003821A6">
              <w:rPr>
                <w:rFonts w:ascii="Arial" w:hAnsi="Arial" w:cs="Arial"/>
              </w:rPr>
              <w:t>Núria Franquet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LA LIANG DINS EL QUADRE, de Núria Franquet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LA LIANG DINS EL QUADRE, de Núria Franquet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LA LIANG DINS EL QUADRE, de Núria Franquet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="003821A6" w:rsidRPr="0028676A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LA PEL·LÍCULA DE LA VIDA</w:t>
            </w:r>
            <w:r>
              <w:rPr>
                <w:rFonts w:ascii="Arial" w:hAnsi="Arial" w:cs="Arial"/>
              </w:rPr>
              <w:t>, de Maite Carranza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LA PEL·LÍCULA DE LA VIDA</w:t>
            </w:r>
            <w:r>
              <w:rPr>
                <w:rFonts w:ascii="Arial" w:hAnsi="Arial" w:cs="Arial"/>
              </w:rPr>
              <w:t>, de Maite Carranza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="003821A6" w:rsidRPr="0028676A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LA PEL·LÍCULA DE LA VIDA</w:t>
            </w:r>
            <w:r>
              <w:rPr>
                <w:rFonts w:ascii="Arial" w:hAnsi="Arial" w:cs="Arial"/>
              </w:rPr>
              <w:t>, de Maite Carranza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LA PEL·LÍCULA DE LA VIDA</w:t>
            </w:r>
            <w:r>
              <w:rPr>
                <w:rFonts w:ascii="Arial" w:hAnsi="Arial" w:cs="Arial"/>
              </w:rPr>
              <w:t>, de Maite Carranza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EL ÁRBOL DE LOS DESEOS</w:t>
            </w:r>
            <w:r>
              <w:rPr>
                <w:rFonts w:ascii="Arial" w:hAnsi="Arial" w:cs="Arial"/>
              </w:rPr>
              <w:t xml:space="preserve">, de </w:t>
            </w:r>
            <w:r w:rsidR="003821A6" w:rsidRPr="003821A6">
              <w:rPr>
                <w:rFonts w:ascii="Arial" w:hAnsi="Arial" w:cs="Arial"/>
                <w:bCs/>
              </w:rPr>
              <w:t>Katherine Applegate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 xml:space="preserve">EL ÁRBOL DE LOS DESEOS, de </w:t>
            </w:r>
            <w:r w:rsidR="003821A6" w:rsidRPr="003821A6">
              <w:rPr>
                <w:rFonts w:ascii="Arial" w:hAnsi="Arial" w:cs="Arial"/>
                <w:bCs/>
              </w:rPr>
              <w:t>Katherine Applegate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 xml:space="preserve">EL ÁRBOL DE LOS DESEOS, de </w:t>
            </w:r>
            <w:r w:rsidR="003821A6" w:rsidRPr="003821A6">
              <w:rPr>
                <w:rFonts w:ascii="Arial" w:hAnsi="Arial" w:cs="Arial"/>
                <w:bCs/>
              </w:rPr>
              <w:t>Katherine Applegate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3821A6" w:rsidRPr="0028676A" w:rsidRDefault="0028676A" w:rsidP="003821A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 xml:space="preserve">EL ÁRBOL DE LOS DESEOS, de </w:t>
            </w:r>
            <w:r w:rsidR="003821A6" w:rsidRPr="003821A6">
              <w:rPr>
                <w:rFonts w:ascii="Arial" w:hAnsi="Arial" w:cs="Arial"/>
                <w:bCs/>
              </w:rPr>
              <w:t>Katherine Applegate</w:t>
            </w:r>
          </w:p>
          <w:p w:rsidR="0028676A" w:rsidRPr="0028676A" w:rsidRDefault="003821A6" w:rsidP="003821A6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="003821A6"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Escola:</w:t>
            </w:r>
            <w:r w:rsidR="003821A6">
              <w:rPr>
                <w:rFonts w:ascii="Arial" w:hAnsi="Arial" w:cs="Arial"/>
              </w:rPr>
              <w:br/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>
              <w:rPr>
                <w:rFonts w:ascii="Arial" w:hAnsi="Arial" w:cs="Arial"/>
              </w:rPr>
              <w:t>EL REFUGI DEL TAREK</w:t>
            </w:r>
            <w:r>
              <w:rPr>
                <w:rFonts w:ascii="Arial" w:hAnsi="Arial" w:cs="Arial"/>
              </w:rPr>
              <w:t xml:space="preserve">, </w:t>
            </w:r>
            <w:r w:rsidR="003821A6">
              <w:rPr>
                <w:rFonts w:ascii="Arial" w:hAnsi="Arial" w:cs="Arial"/>
              </w:rPr>
              <w:t>de Muriel Villanueva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3821A6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REFUGI DEL TAREK, de Muriel Villanueva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="003821A6"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LA LLIGA DELS LLIBRES 201</w:t>
            </w:r>
            <w:r w:rsidR="003821A6">
              <w:rPr>
                <w:rFonts w:ascii="Arial" w:hAnsi="Arial" w:cs="Arial"/>
              </w:rPr>
              <w:t>9</w:t>
            </w:r>
            <w:r w:rsidR="003821A6" w:rsidRPr="0028676A">
              <w:rPr>
                <w:rFonts w:ascii="Arial" w:hAnsi="Arial" w:cs="Arial"/>
              </w:rPr>
              <w:t xml:space="preserve"> – 20</w:t>
            </w:r>
            <w:r w:rsidR="003821A6">
              <w:rPr>
                <w:rFonts w:ascii="Arial" w:hAnsi="Arial" w:cs="Arial"/>
              </w:rPr>
              <w:t>20</w:t>
            </w:r>
            <w:r w:rsidR="003821A6">
              <w:rPr>
                <w:rFonts w:ascii="Arial" w:hAnsi="Arial" w:cs="Arial"/>
              </w:rPr>
              <w:br/>
            </w:r>
            <w:r w:rsidR="003821A6" w:rsidRPr="0028676A">
              <w:rPr>
                <w:rFonts w:ascii="Arial" w:hAnsi="Arial" w:cs="Arial"/>
              </w:rPr>
              <w:t>Escola:</w:t>
            </w:r>
            <w:r w:rsidR="003821A6">
              <w:rPr>
                <w:rFonts w:ascii="Arial" w:hAnsi="Arial" w:cs="Arial"/>
              </w:rPr>
              <w:br/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REFUGI DEL TAREK, de Muriel Villanueva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REFUGI DEL TAREK, de Muriel Villanueva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QUIN DIA TAN BÈSTIA!</w:t>
            </w:r>
            <w:r>
              <w:rPr>
                <w:rFonts w:ascii="Arial" w:hAnsi="Arial" w:cs="Arial"/>
              </w:rPr>
              <w:t xml:space="preserve">, de </w:t>
            </w:r>
            <w:r w:rsidR="00492609">
              <w:rPr>
                <w:rFonts w:ascii="Arial" w:hAnsi="Arial" w:cs="Arial"/>
              </w:rPr>
              <w:t>Mery Rodgers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QUIN DIA TAN BÈSTIA!, de Mery Rodgers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QUIN DIA TAN BÈSTIA!, de Mery Rodgers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QUIN DIA TAN BÈSTIA!, de Mery Rodgers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TREN DE LES PARADES SENSE NOM</w:t>
            </w:r>
            <w:r>
              <w:rPr>
                <w:rFonts w:ascii="Arial" w:hAnsi="Arial" w:cs="Arial"/>
              </w:rPr>
              <w:t xml:space="preserve">, </w:t>
            </w:r>
            <w:r w:rsidR="00492609">
              <w:rPr>
                <w:rFonts w:ascii="Arial" w:hAnsi="Arial" w:cs="Arial"/>
              </w:rPr>
              <w:t>de Carles Sala i Vila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</w:t>
            </w:r>
            <w:r w:rsidR="00492609">
              <w:rPr>
                <w:rFonts w:ascii="Arial" w:hAnsi="Arial" w:cs="Arial"/>
              </w:rPr>
              <w:t>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TREN DE LES PARADES SENSE NOM, de Carles Sala i Vila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TREN DE LES PARADES SENSE NOM, de Carles Sala i Vila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TREN DE LES PARADES SENSE NOM, de Carles Sala i Vila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JO, EN WATSON I L’ARMARI DE LA JACQUELINE</w:t>
            </w:r>
            <w:r>
              <w:rPr>
                <w:rFonts w:ascii="Arial" w:hAnsi="Arial" w:cs="Arial"/>
              </w:rPr>
              <w:t xml:space="preserve">, </w:t>
            </w:r>
            <w:r w:rsidR="00492609">
              <w:rPr>
                <w:rFonts w:ascii="Arial" w:hAnsi="Arial" w:cs="Arial"/>
              </w:rPr>
              <w:t>de Gemma Lienas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JO, EN WATSON I L’ARMARI DE LA JACQUELINE, de Gemma Lienas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JO, EN WATSON I L’ARMARI DE LA JACQUELINE, de Gemma Lienas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JO, EN WATSON I L’ARMARI DE LA JACQUELINE, de Gemma Lienas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L’ÚLTIM VOL DE LA FAMÍLIA DUMONT</w:t>
            </w:r>
            <w:r>
              <w:rPr>
                <w:rFonts w:ascii="Arial" w:hAnsi="Arial" w:cs="Arial"/>
              </w:rPr>
              <w:t xml:space="preserve">, </w:t>
            </w:r>
            <w:r w:rsidR="00492609">
              <w:rPr>
                <w:rFonts w:ascii="Arial" w:hAnsi="Arial" w:cs="Arial"/>
              </w:rPr>
              <w:t>d’Oriol Canosa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L’ÚLTIM VOL DE LA FAMÍLIA DUMONT, d’Oriol Canosa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L’ÚLTIM VOL DE LA FAMÍLIA DUMONT, d’Oriol Canosa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L’ÚLTIM VOL DE LA FAMÍLIA DUMONT, d’Oriol Canosa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L’ILLA DE PAIDONÈSIA</w:t>
            </w:r>
            <w:r>
              <w:rPr>
                <w:rFonts w:ascii="Arial" w:hAnsi="Arial" w:cs="Arial"/>
              </w:rPr>
              <w:t>, d’Oriol Canosa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L’ILLA DE PAIDONÈSIA</w:t>
            </w:r>
            <w:r>
              <w:rPr>
                <w:rFonts w:ascii="Arial" w:hAnsi="Arial" w:cs="Arial"/>
              </w:rPr>
              <w:t>, d’Oriol Canosa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L’ILLA DE PAIDONÈSIA</w:t>
            </w:r>
            <w:r>
              <w:rPr>
                <w:rFonts w:ascii="Arial" w:hAnsi="Arial" w:cs="Arial"/>
              </w:rPr>
              <w:t>, d’Oriol Canosa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L’ILLA DE PAIDONÈSIA</w:t>
            </w:r>
            <w:r>
              <w:rPr>
                <w:rFonts w:ascii="Arial" w:hAnsi="Arial" w:cs="Arial"/>
              </w:rPr>
              <w:t>, d’Oriol Canosa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POEMAR EL MAR</w:t>
            </w:r>
            <w:r>
              <w:rPr>
                <w:rFonts w:ascii="Arial" w:hAnsi="Arial" w:cs="Arial"/>
              </w:rPr>
              <w:t>, d’Antonio García Teijeiro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POEMAR EL MAR</w:t>
            </w:r>
            <w:r>
              <w:rPr>
                <w:rFonts w:ascii="Arial" w:hAnsi="Arial" w:cs="Arial"/>
              </w:rPr>
              <w:t>, d’Antonio García Teijeiro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POEMAR EL MAR</w:t>
            </w:r>
            <w:r>
              <w:rPr>
                <w:rFonts w:ascii="Arial" w:hAnsi="Arial" w:cs="Arial"/>
              </w:rPr>
              <w:t>, d’Antonio García Teijeiro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D15CD6">
              <w:rPr>
                <w:rFonts w:ascii="Arial" w:hAnsi="Arial" w:cs="Arial"/>
              </w:rPr>
              <w:t>POEMAR EL MAR</w:t>
            </w:r>
            <w:r>
              <w:rPr>
                <w:rFonts w:ascii="Arial" w:hAnsi="Arial" w:cs="Arial"/>
              </w:rPr>
              <w:t>, d’Antonio García Teijeiro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D15CD6" w:rsidRPr="0028676A" w:rsidRDefault="00D15CD6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ZOO PETRIFICADO (LOS DIARIOS DE CEREZA 1)</w:t>
            </w:r>
            <w:r>
              <w:rPr>
                <w:rFonts w:ascii="Arial" w:hAnsi="Arial" w:cs="Arial"/>
              </w:rPr>
              <w:t>, de</w:t>
            </w:r>
            <w:r w:rsidRPr="00492609">
              <w:rPr>
                <w:rFonts w:ascii="Arial" w:hAnsi="Arial" w:cs="Arial"/>
              </w:rPr>
              <w:t xml:space="preserve"> </w:t>
            </w:r>
            <w:r w:rsidR="00492609" w:rsidRPr="00492609">
              <w:rPr>
                <w:rFonts w:ascii="Arial" w:hAnsi="Arial" w:cs="Arial"/>
                <w:color w:val="000000"/>
              </w:rPr>
              <w:t>Joris Chamblain i Aurélie Neyret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492609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D15CD6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ZOO PETRIFICADO (LOS DIARIOS DE CEREZA 1), de</w:t>
            </w:r>
            <w:r w:rsidR="00492609" w:rsidRPr="00492609">
              <w:rPr>
                <w:rFonts w:ascii="Arial" w:hAnsi="Arial" w:cs="Arial"/>
              </w:rPr>
              <w:t xml:space="preserve"> </w:t>
            </w:r>
            <w:r w:rsidR="00492609" w:rsidRPr="00492609">
              <w:rPr>
                <w:rFonts w:ascii="Arial" w:hAnsi="Arial" w:cs="Arial"/>
                <w:color w:val="000000"/>
              </w:rPr>
              <w:t>Joris Chamblain i Aurélie Neyret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 w:rsidRPr="0028676A">
              <w:rPr>
                <w:rFonts w:ascii="Arial" w:hAnsi="Arial" w:cs="Arial"/>
              </w:rPr>
              <w:t>LA LLIGA DELS LLIBRES 201</w:t>
            </w:r>
            <w:r w:rsidR="00492609">
              <w:rPr>
                <w:rFonts w:ascii="Arial" w:hAnsi="Arial" w:cs="Arial"/>
              </w:rPr>
              <w:t>9</w:t>
            </w:r>
            <w:r w:rsidR="00492609" w:rsidRPr="0028676A">
              <w:rPr>
                <w:rFonts w:ascii="Arial" w:hAnsi="Arial" w:cs="Arial"/>
              </w:rPr>
              <w:t xml:space="preserve"> – 20</w:t>
            </w:r>
            <w:r w:rsidR="00492609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492609" w:rsidRPr="0028676A" w:rsidRDefault="00D15CD6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ZOO PETRIFICADO (LOS DIARIOS DE CEREZA 1), de</w:t>
            </w:r>
            <w:r w:rsidR="00492609" w:rsidRPr="00492609">
              <w:rPr>
                <w:rFonts w:ascii="Arial" w:hAnsi="Arial" w:cs="Arial"/>
              </w:rPr>
              <w:t xml:space="preserve"> </w:t>
            </w:r>
            <w:r w:rsidR="00492609" w:rsidRPr="00492609">
              <w:rPr>
                <w:rFonts w:ascii="Arial" w:hAnsi="Arial" w:cs="Arial"/>
                <w:color w:val="000000"/>
              </w:rPr>
              <w:t>Joris Chamblain i Aurélie Neyret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492609" w:rsidRPr="0028676A" w:rsidRDefault="00D15CD6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492609">
              <w:rPr>
                <w:rFonts w:ascii="Arial" w:hAnsi="Arial" w:cs="Arial"/>
              </w:rPr>
              <w:t>EL ZOO PETRIFICADO (LOS DIARIOS DE CEREZA 1), de</w:t>
            </w:r>
            <w:r w:rsidR="00492609" w:rsidRPr="00492609">
              <w:rPr>
                <w:rFonts w:ascii="Arial" w:hAnsi="Arial" w:cs="Arial"/>
              </w:rPr>
              <w:t xml:space="preserve"> </w:t>
            </w:r>
            <w:r w:rsidR="00492609" w:rsidRPr="00492609">
              <w:rPr>
                <w:rFonts w:ascii="Arial" w:hAnsi="Arial" w:cs="Arial"/>
                <w:color w:val="000000"/>
              </w:rPr>
              <w:t>Joris Chamblain i Aurélie Neyret</w:t>
            </w:r>
          </w:p>
          <w:p w:rsidR="0028676A" w:rsidRPr="0028676A" w:rsidRDefault="00492609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</w:tr>
      <w:tr w:rsidR="0028676A" w:rsidTr="0028676A">
        <w:trPr>
          <w:trHeight w:val="549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="00E85EAB" w:rsidRPr="0028676A">
              <w:rPr>
                <w:rFonts w:ascii="Arial" w:hAnsi="Arial" w:cs="Arial"/>
              </w:rPr>
              <w:t>LA LLIGA DELS LLIBRES 201</w:t>
            </w:r>
            <w:r w:rsidR="00E85EAB">
              <w:rPr>
                <w:rFonts w:ascii="Arial" w:hAnsi="Arial" w:cs="Arial"/>
              </w:rPr>
              <w:t>9</w:t>
            </w:r>
            <w:r w:rsidR="00E85EAB" w:rsidRPr="0028676A">
              <w:rPr>
                <w:rFonts w:ascii="Arial" w:hAnsi="Arial" w:cs="Arial"/>
              </w:rPr>
              <w:t xml:space="preserve"> – 20</w:t>
            </w:r>
            <w:r w:rsidR="00E85EAB">
              <w:rPr>
                <w:rFonts w:ascii="Arial" w:hAnsi="Arial" w:cs="Arial"/>
              </w:rPr>
              <w:t>20</w:t>
            </w:r>
            <w:r w:rsidR="00E85EAB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85EAB" w:rsidRPr="0028676A">
              <w:rPr>
                <w:rFonts w:ascii="Arial" w:hAnsi="Arial" w:cs="Arial"/>
              </w:rPr>
              <w:t>LA LLIGA DELS LLIBRES 201</w:t>
            </w:r>
            <w:r w:rsidR="00E85EAB">
              <w:rPr>
                <w:rFonts w:ascii="Arial" w:hAnsi="Arial" w:cs="Arial"/>
              </w:rPr>
              <w:t>9</w:t>
            </w:r>
            <w:r w:rsidR="00E85EAB" w:rsidRPr="0028676A">
              <w:rPr>
                <w:rFonts w:ascii="Arial" w:hAnsi="Arial" w:cs="Arial"/>
              </w:rPr>
              <w:t xml:space="preserve"> – 20</w:t>
            </w:r>
            <w:r w:rsidR="00E85EAB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2810"/>
        </w:trPr>
        <w:tc>
          <w:tcPr>
            <w:tcW w:w="6799" w:type="dxa"/>
          </w:tcPr>
          <w:p w:rsidR="0028676A" w:rsidRPr="0028676A" w:rsidRDefault="00D15CD6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B52FD">
              <w:rPr>
                <w:rFonts w:ascii="Arial" w:hAnsi="Arial" w:cs="Arial"/>
              </w:rPr>
              <w:t>SMILE, de Raina Telgemeier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="00E85EAB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Resposta:</w:t>
            </w:r>
            <w:r w:rsidR="00E85EAB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br/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5B52FD" w:rsidRDefault="00D15CD6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B52FD">
              <w:rPr>
                <w:rFonts w:ascii="Arial" w:hAnsi="Arial" w:cs="Arial"/>
              </w:rPr>
              <w:t>SMILE, de Raina Telgemeier</w:t>
            </w:r>
            <w:r w:rsidR="005B52FD" w:rsidRPr="0028676A">
              <w:rPr>
                <w:rFonts w:ascii="Arial" w:hAnsi="Arial" w:cs="Arial"/>
              </w:rPr>
              <w:t xml:space="preserve"> 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E85EAB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E85EAB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</w:tr>
      <w:tr w:rsidR="0028676A" w:rsidTr="0028676A">
        <w:trPr>
          <w:trHeight w:val="147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</w:tr>
      <w:tr w:rsidR="0028676A" w:rsidTr="0028676A">
        <w:trPr>
          <w:trHeight w:val="705"/>
        </w:trPr>
        <w:tc>
          <w:tcPr>
            <w:tcW w:w="679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85EAB" w:rsidRPr="0028676A">
              <w:rPr>
                <w:rFonts w:ascii="Arial" w:hAnsi="Arial" w:cs="Arial"/>
              </w:rPr>
              <w:t>LA LLIGA DELS LLIBRES 201</w:t>
            </w:r>
            <w:r w:rsidR="00E85EAB">
              <w:rPr>
                <w:rFonts w:ascii="Arial" w:hAnsi="Arial" w:cs="Arial"/>
              </w:rPr>
              <w:t>9</w:t>
            </w:r>
            <w:r w:rsidR="00E85EAB" w:rsidRPr="0028676A">
              <w:rPr>
                <w:rFonts w:ascii="Arial" w:hAnsi="Arial" w:cs="Arial"/>
              </w:rPr>
              <w:t xml:space="preserve"> – 20</w:t>
            </w:r>
            <w:r w:rsidR="00E85EAB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85EAB" w:rsidRPr="0028676A">
              <w:rPr>
                <w:rFonts w:ascii="Arial" w:hAnsi="Arial" w:cs="Arial"/>
              </w:rPr>
              <w:t>LA LLIGA DELS LLIBRES 201</w:t>
            </w:r>
            <w:r w:rsidR="00E85EAB">
              <w:rPr>
                <w:rFonts w:ascii="Arial" w:hAnsi="Arial" w:cs="Arial"/>
              </w:rPr>
              <w:t>9</w:t>
            </w:r>
            <w:r w:rsidR="00E85EAB" w:rsidRPr="0028676A">
              <w:rPr>
                <w:rFonts w:ascii="Arial" w:hAnsi="Arial" w:cs="Arial"/>
              </w:rPr>
              <w:t xml:space="preserve"> – 20</w:t>
            </w:r>
            <w:r w:rsidR="00E85EAB">
              <w:rPr>
                <w:rFonts w:ascii="Arial" w:hAnsi="Arial" w:cs="Arial"/>
              </w:rPr>
              <w:t>20</w:t>
            </w:r>
            <w:r w:rsidRPr="0028676A">
              <w:rPr>
                <w:rFonts w:ascii="Arial" w:hAnsi="Arial" w:cs="Arial"/>
              </w:rPr>
              <w:br/>
              <w:t>Escola:</w:t>
            </w:r>
          </w:p>
        </w:tc>
      </w:tr>
      <w:tr w:rsidR="0028676A" w:rsidTr="0028676A">
        <w:trPr>
          <w:trHeight w:val="3270"/>
        </w:trPr>
        <w:tc>
          <w:tcPr>
            <w:tcW w:w="6799" w:type="dxa"/>
          </w:tcPr>
          <w:p w:rsidR="00D15CD6" w:rsidRPr="0028676A" w:rsidRDefault="00D15CD6" w:rsidP="00D15CD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B52FD">
              <w:rPr>
                <w:rFonts w:ascii="Arial" w:hAnsi="Arial" w:cs="Arial"/>
              </w:rPr>
              <w:t>SMILE, de Raina Telgemeier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E85EAB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E85EAB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Pàgina:</w:t>
            </w:r>
          </w:p>
        </w:tc>
        <w:tc>
          <w:tcPr>
            <w:tcW w:w="236" w:type="dxa"/>
          </w:tcPr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</w:p>
        </w:tc>
        <w:tc>
          <w:tcPr>
            <w:tcW w:w="6959" w:type="dxa"/>
          </w:tcPr>
          <w:p w:rsidR="00D15CD6" w:rsidRPr="0028676A" w:rsidRDefault="00D15CD6" w:rsidP="00D15CD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B52FD">
              <w:rPr>
                <w:rFonts w:ascii="Arial" w:hAnsi="Arial" w:cs="Arial"/>
              </w:rPr>
              <w:t>SMILE, de Raina Telgemeier</w:t>
            </w:r>
          </w:p>
          <w:p w:rsidR="0028676A" w:rsidRPr="0028676A" w:rsidRDefault="0028676A" w:rsidP="00492609">
            <w:pPr>
              <w:spacing w:after="100"/>
              <w:rPr>
                <w:rFonts w:ascii="Arial" w:hAnsi="Arial" w:cs="Arial"/>
              </w:rPr>
            </w:pPr>
            <w:r w:rsidRPr="0028676A">
              <w:rPr>
                <w:rFonts w:ascii="Arial" w:hAnsi="Arial" w:cs="Arial"/>
              </w:rPr>
              <w:t>Pregunta:</w:t>
            </w:r>
            <w:r w:rsidRPr="0028676A">
              <w:rPr>
                <w:rFonts w:ascii="Arial" w:hAnsi="Arial" w:cs="Arial"/>
              </w:rPr>
              <w:br/>
            </w:r>
            <w:r w:rsidR="00E85EAB">
              <w:rPr>
                <w:rFonts w:ascii="Arial" w:hAnsi="Arial" w:cs="Arial"/>
              </w:rPr>
              <w:br/>
            </w:r>
            <w:r w:rsidRPr="0028676A">
              <w:rPr>
                <w:rFonts w:ascii="Arial" w:hAnsi="Arial" w:cs="Arial"/>
              </w:rPr>
              <w:t>Resposta:</w:t>
            </w:r>
            <w:r w:rsidRPr="0028676A">
              <w:rPr>
                <w:rFonts w:ascii="Arial" w:hAnsi="Arial" w:cs="Arial"/>
              </w:rPr>
              <w:br/>
            </w:r>
            <w:r w:rsidR="00E85EAB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28676A">
              <w:rPr>
                <w:rFonts w:ascii="Arial" w:hAnsi="Arial" w:cs="Arial"/>
              </w:rPr>
              <w:t>Pàgina:</w:t>
            </w:r>
          </w:p>
        </w:tc>
      </w:tr>
    </w:tbl>
    <w:p w:rsidR="006909B5" w:rsidRDefault="006909B5" w:rsidP="009A049F">
      <w:pPr>
        <w:spacing w:after="100"/>
      </w:pPr>
    </w:p>
    <w:sectPr w:rsidR="006909B5" w:rsidSect="0028676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8676A"/>
    <w:rsid w:val="000A2FF4"/>
    <w:rsid w:val="0028676A"/>
    <w:rsid w:val="003821A6"/>
    <w:rsid w:val="00492609"/>
    <w:rsid w:val="005B52FD"/>
    <w:rsid w:val="006909B5"/>
    <w:rsid w:val="009A049F"/>
    <w:rsid w:val="00D15CD6"/>
    <w:rsid w:val="00E8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F4"/>
    <w:pPr>
      <w:spacing w:after="0"/>
    </w:p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28676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rmtauste</cp:lastModifiedBy>
  <cp:revision>2</cp:revision>
  <dcterms:created xsi:type="dcterms:W3CDTF">2019-12-16T10:24:00Z</dcterms:created>
  <dcterms:modified xsi:type="dcterms:W3CDTF">2019-12-16T10:24:00Z</dcterms:modified>
</cp:coreProperties>
</file>